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C7431" w14:textId="167271EA" w:rsidR="002D1B3F" w:rsidRDefault="0089779A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F6E4273" wp14:editId="37E2E4DB">
                <wp:simplePos x="0" y="0"/>
                <wp:positionH relativeFrom="column">
                  <wp:posOffset>447675</wp:posOffset>
                </wp:positionH>
                <wp:positionV relativeFrom="paragraph">
                  <wp:posOffset>-142875</wp:posOffset>
                </wp:positionV>
                <wp:extent cx="6605905" cy="733425"/>
                <wp:effectExtent l="0" t="0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9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80755B" w14:textId="77777777" w:rsidR="0089779A" w:rsidRDefault="0089779A" w:rsidP="008977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89779A">
                              <w:rPr>
                                <w:color w:val="336699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Gem Industries, Inc.</w:t>
                            </w:r>
                          </w:p>
                          <w:p w14:paraId="578462BB" w14:textId="79D4885E" w:rsidR="00ED0831" w:rsidRPr="004C3B2E" w:rsidRDefault="00ED0831" w:rsidP="008318D8">
                            <w:pPr>
                              <w:widowControl w:val="0"/>
                              <w:rPr>
                                <w:b/>
                                <w:color w:val="365F91"/>
                              </w:rPr>
                            </w:pPr>
                          </w:p>
                          <w:p w14:paraId="0CCC83D1" w14:textId="77777777" w:rsidR="00ED0831" w:rsidRDefault="00ED0831" w:rsidP="008318D8">
                            <w:pPr>
                              <w:widowControl w:val="0"/>
                              <w:rPr>
                                <w:b/>
                                <w:color w:val="365F91"/>
                              </w:rPr>
                            </w:pPr>
                          </w:p>
                          <w:p w14:paraId="1CE9A146" w14:textId="77777777" w:rsidR="00ED0831" w:rsidRPr="00ED2CFA" w:rsidRDefault="00ED0831" w:rsidP="008318D8">
                            <w:pPr>
                              <w:widowControl w:val="0"/>
                              <w:rPr>
                                <w:b/>
                                <w:color w:val="365F91"/>
                              </w:rPr>
                            </w:pPr>
                          </w:p>
                          <w:p w14:paraId="49DCC4AF" w14:textId="77777777" w:rsidR="00ED0831" w:rsidRDefault="00ED0831" w:rsidP="008318D8">
                            <w:pPr>
                              <w:widowControl w:val="0"/>
                              <w:rPr>
                                <w:b/>
                              </w:rPr>
                            </w:pPr>
                          </w:p>
                          <w:p w14:paraId="357247A4" w14:textId="77777777" w:rsidR="00ED0831" w:rsidRPr="00ED2CFA" w:rsidRDefault="00ED0831" w:rsidP="009E647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65F91"/>
                                <w:sz w:val="28"/>
                                <w:szCs w:val="28"/>
                              </w:rPr>
                            </w:pPr>
                          </w:p>
                          <w:p w14:paraId="7C331ECA" w14:textId="77777777" w:rsidR="00ED0831" w:rsidRPr="00ED2CFA" w:rsidRDefault="00ED0831" w:rsidP="009E647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65F9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E42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25pt;margin-top:-11.25pt;width:520.15pt;height:57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" filled="f" fillcolor="#fffffe" stroked="f" strokecolor="#212120" insetpen="t">
                <v:textbox inset="2.88pt,2.88pt,2.88pt,2.88pt">
                  <w:txbxContent>
                    <w:p w14:paraId="6980755B" w14:textId="77777777" w:rsidR="0089779A" w:rsidRDefault="0089779A" w:rsidP="0089779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89779A">
                        <w:rPr>
                          <w:color w:val="336699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Gem Industries, Inc.</w:t>
                      </w:r>
                    </w:p>
                    <w:p w14:paraId="578462BB" w14:textId="79D4885E" w:rsidR="00ED0831" w:rsidRPr="004C3B2E" w:rsidRDefault="00ED0831" w:rsidP="008318D8">
                      <w:pPr>
                        <w:widowControl w:val="0"/>
                        <w:rPr>
                          <w:b/>
                          <w:color w:val="365F91"/>
                        </w:rPr>
                      </w:pPr>
                    </w:p>
                    <w:p w14:paraId="0CCC83D1" w14:textId="77777777" w:rsidR="00ED0831" w:rsidRDefault="00ED0831" w:rsidP="008318D8">
                      <w:pPr>
                        <w:widowControl w:val="0"/>
                        <w:rPr>
                          <w:b/>
                          <w:color w:val="365F91"/>
                        </w:rPr>
                      </w:pPr>
                    </w:p>
                    <w:p w14:paraId="1CE9A146" w14:textId="77777777" w:rsidR="00ED0831" w:rsidRPr="00ED2CFA" w:rsidRDefault="00ED0831" w:rsidP="008318D8">
                      <w:pPr>
                        <w:widowControl w:val="0"/>
                        <w:rPr>
                          <w:b/>
                          <w:color w:val="365F91"/>
                        </w:rPr>
                      </w:pPr>
                    </w:p>
                    <w:p w14:paraId="49DCC4AF" w14:textId="77777777" w:rsidR="00ED0831" w:rsidRDefault="00ED0831" w:rsidP="008318D8">
                      <w:pPr>
                        <w:widowControl w:val="0"/>
                        <w:rPr>
                          <w:b/>
                        </w:rPr>
                      </w:pPr>
                    </w:p>
                    <w:p w14:paraId="357247A4" w14:textId="77777777" w:rsidR="00ED0831" w:rsidRPr="00ED2CFA" w:rsidRDefault="00ED0831" w:rsidP="009E647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65F91"/>
                          <w:sz w:val="28"/>
                          <w:szCs w:val="28"/>
                        </w:rPr>
                      </w:pPr>
                    </w:p>
                    <w:p w14:paraId="7C331ECA" w14:textId="77777777" w:rsidR="00ED0831" w:rsidRPr="00ED2CFA" w:rsidRDefault="00ED0831" w:rsidP="009E647E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65F9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F806C6" wp14:editId="62351087">
                <wp:simplePos x="0" y="0"/>
                <wp:positionH relativeFrom="column">
                  <wp:posOffset>1943100</wp:posOffset>
                </wp:positionH>
                <wp:positionV relativeFrom="paragraph">
                  <wp:posOffset>498475</wp:posOffset>
                </wp:positionV>
                <wp:extent cx="4767580" cy="1362075"/>
                <wp:effectExtent l="0" t="3175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66148" w14:textId="77777777" w:rsidR="00ED0831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State Certified Minority Enterprise</w:t>
                            </w:r>
                          </w:p>
                          <w:p w14:paraId="637EC858" w14:textId="77777777" w:rsidR="00ED0831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 xml:space="preserve">100% Women Owned/SDB </w:t>
                            </w:r>
                          </w:p>
                          <w:p w14:paraId="11D8B2DC" w14:textId="77777777" w:rsidR="00ED0831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370 Cox Road Cocoa, FL 32926</w:t>
                            </w:r>
                          </w:p>
                          <w:p w14:paraId="41526210" w14:textId="77777777" w:rsidR="00ED0831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321-631-3977 Office 321-631-8464 Fax</w:t>
                            </w:r>
                          </w:p>
                          <w:p w14:paraId="1088C5E0" w14:textId="77777777" w:rsidR="00ED0831" w:rsidRPr="00ED2CFA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www.gemindustriesincorporated.com</w:t>
                            </w:r>
                          </w:p>
                          <w:p w14:paraId="6A1BCF7B" w14:textId="77777777" w:rsidR="00ED0831" w:rsidRPr="00ED2CFA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</w:p>
                          <w:p w14:paraId="47F388DC" w14:textId="77777777" w:rsidR="00ED0831" w:rsidRPr="00ED2CFA" w:rsidRDefault="00ED0831">
                            <w:pP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06C6" id="Text Box 3" o:spid="_x0000_s1027" type="#_x0000_t202" style="position:absolute;margin-left:153pt;margin-top:39.25pt;width:375.4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" stroked="f">
                <v:textbox>
                  <w:txbxContent>
                    <w:p w14:paraId="07766148" w14:textId="77777777" w:rsidR="00ED0831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State Certified Minority Enterprise</w:t>
                      </w:r>
                    </w:p>
                    <w:p w14:paraId="637EC858" w14:textId="77777777" w:rsidR="00ED0831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 xml:space="preserve">100% Women Owned/SDB </w:t>
                      </w:r>
                    </w:p>
                    <w:p w14:paraId="11D8B2DC" w14:textId="77777777" w:rsidR="00ED0831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370 Cox Road Cocoa, FL 32926</w:t>
                      </w:r>
                    </w:p>
                    <w:p w14:paraId="41526210" w14:textId="77777777" w:rsidR="00ED0831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321-631-3977 Office 321-631-8464 Fax</w:t>
                      </w:r>
                    </w:p>
                    <w:p w14:paraId="1088C5E0" w14:textId="77777777" w:rsidR="00ED0831" w:rsidRPr="00ED2CFA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www.gemindustriesincorporated.com</w:t>
                      </w:r>
                    </w:p>
                    <w:p w14:paraId="6A1BCF7B" w14:textId="77777777" w:rsidR="00ED0831" w:rsidRPr="00ED2CFA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</w:p>
                    <w:p w14:paraId="47F388DC" w14:textId="77777777" w:rsidR="00ED0831" w:rsidRPr="00ED2CFA" w:rsidRDefault="00ED0831">
                      <w:pPr>
                        <w:rPr>
                          <w:b/>
                          <w:color w:val="365F9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D28C155" wp14:editId="4539167C">
                <wp:simplePos x="0" y="0"/>
                <wp:positionH relativeFrom="column">
                  <wp:posOffset>6864350</wp:posOffset>
                </wp:positionH>
                <wp:positionV relativeFrom="paragraph">
                  <wp:posOffset>9057640</wp:posOffset>
                </wp:positionV>
                <wp:extent cx="45085" cy="130810"/>
                <wp:effectExtent l="0" t="0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2217A0" w14:textId="77777777" w:rsidR="00ED0831" w:rsidRPr="00066423" w:rsidRDefault="00ED0831" w:rsidP="0006642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C155" id="Text Box 5" o:spid="_x0000_s1028" type="#_x0000_t202" style="position:absolute;margin-left:540.5pt;margin-top:713.2pt;width:3.55pt;height:1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0A2217A0" w14:textId="77777777" w:rsidR="00ED0831" w:rsidRPr="00066423" w:rsidRDefault="00ED0831" w:rsidP="00066423"/>
                  </w:txbxContent>
                </v:textbox>
              </v:shape>
            </w:pict>
          </mc:Fallback>
        </mc:AlternateContent>
      </w:r>
    </w:p>
    <w:p w14:paraId="15E24742" w14:textId="77777777" w:rsidR="00F11BE5" w:rsidRDefault="00F11BE5" w:rsidP="000D182A">
      <w:pPr>
        <w:rPr>
          <w:b/>
          <w:noProof/>
          <w:color w:val="365F91"/>
        </w:rPr>
      </w:pPr>
    </w:p>
    <w:p w14:paraId="24D45F15" w14:textId="77777777" w:rsidR="00F11BE5" w:rsidRDefault="00F11BE5" w:rsidP="000D182A">
      <w:pPr>
        <w:rPr>
          <w:b/>
          <w:noProof/>
          <w:color w:val="365F91"/>
        </w:rPr>
      </w:pPr>
    </w:p>
    <w:p w14:paraId="025073A3" w14:textId="77777777" w:rsidR="002D1B3F" w:rsidRDefault="00D8585C" w:rsidP="000D182A">
      <w:r>
        <w:rPr>
          <w:b/>
          <w:noProof/>
          <w:color w:val="365F91"/>
        </w:rPr>
        <w:drawing>
          <wp:inline distT="0" distB="0" distL="0" distR="0" wp14:anchorId="5F8DA6D4" wp14:editId="584601C2">
            <wp:extent cx="2084705" cy="1470660"/>
            <wp:effectExtent l="19050" t="0" r="0" b="0"/>
            <wp:docPr id="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70E0DF" w14:textId="77777777" w:rsidR="002D1B3F" w:rsidRPr="00BC4183" w:rsidRDefault="00AC4C3B" w:rsidP="00AC4C3B">
      <w:pPr>
        <w:jc w:val="center"/>
        <w:rPr>
          <w:b/>
          <w:sz w:val="36"/>
          <w:szCs w:val="36"/>
        </w:rPr>
      </w:pPr>
      <w:r w:rsidRPr="00BC4183">
        <w:rPr>
          <w:b/>
          <w:sz w:val="36"/>
          <w:szCs w:val="36"/>
        </w:rPr>
        <w:t>Capabilities Statement</w:t>
      </w:r>
    </w:p>
    <w:p w14:paraId="7C6FAEBE" w14:textId="77777777" w:rsidR="002D1B3F" w:rsidRPr="00BC4183" w:rsidRDefault="002D1B3F" w:rsidP="000D182A">
      <w:pPr>
        <w:rPr>
          <w:b/>
          <w:sz w:val="24"/>
          <w:szCs w:val="24"/>
        </w:rPr>
      </w:pPr>
    </w:p>
    <w:p w14:paraId="638F96CC" w14:textId="1DA7829B" w:rsidR="009F417A" w:rsidRPr="003F542B" w:rsidRDefault="005C5FBB" w:rsidP="00ED0831">
      <w:pPr>
        <w:jc w:val="both"/>
        <w:rPr>
          <w:sz w:val="24"/>
          <w:szCs w:val="28"/>
        </w:rPr>
      </w:pPr>
      <w:r w:rsidRPr="003F542B">
        <w:rPr>
          <w:sz w:val="24"/>
          <w:szCs w:val="28"/>
        </w:rPr>
        <w:t xml:space="preserve">GEM Industries has </w:t>
      </w:r>
      <w:r w:rsidR="002D0745">
        <w:rPr>
          <w:sz w:val="24"/>
          <w:szCs w:val="28"/>
        </w:rPr>
        <w:t>35</w:t>
      </w:r>
      <w:r w:rsidRPr="003F542B">
        <w:rPr>
          <w:sz w:val="24"/>
          <w:szCs w:val="28"/>
        </w:rPr>
        <w:t xml:space="preserve"> </w:t>
      </w:r>
      <w:proofErr w:type="spellStart"/>
      <w:r w:rsidRPr="003F542B">
        <w:rPr>
          <w:sz w:val="24"/>
          <w:szCs w:val="28"/>
        </w:rPr>
        <w:t>years experience</w:t>
      </w:r>
      <w:proofErr w:type="spellEnd"/>
      <w:r w:rsidRPr="003F542B">
        <w:rPr>
          <w:sz w:val="24"/>
          <w:szCs w:val="28"/>
        </w:rPr>
        <w:t xml:space="preserve"> in the </w:t>
      </w:r>
      <w:r w:rsidR="002D0745">
        <w:rPr>
          <w:sz w:val="24"/>
          <w:szCs w:val="28"/>
        </w:rPr>
        <w:t xml:space="preserve">Miscellaneous and </w:t>
      </w:r>
      <w:r w:rsidR="00ED1456" w:rsidRPr="003F542B">
        <w:rPr>
          <w:sz w:val="24"/>
          <w:szCs w:val="28"/>
        </w:rPr>
        <w:t>S</w:t>
      </w:r>
      <w:r w:rsidRPr="003F542B">
        <w:rPr>
          <w:sz w:val="24"/>
          <w:szCs w:val="28"/>
        </w:rPr>
        <w:t xml:space="preserve">tructural </w:t>
      </w:r>
      <w:r w:rsidR="00ED1456" w:rsidRPr="003F542B">
        <w:rPr>
          <w:sz w:val="24"/>
          <w:szCs w:val="28"/>
        </w:rPr>
        <w:t>M</w:t>
      </w:r>
      <w:r w:rsidRPr="003F542B">
        <w:rPr>
          <w:sz w:val="24"/>
          <w:szCs w:val="28"/>
        </w:rPr>
        <w:t xml:space="preserve">etals </w:t>
      </w:r>
      <w:r w:rsidR="00ED1456" w:rsidRPr="003F542B">
        <w:rPr>
          <w:sz w:val="24"/>
          <w:szCs w:val="28"/>
        </w:rPr>
        <w:t>F</w:t>
      </w:r>
      <w:r w:rsidR="00332D26" w:rsidRPr="003F542B">
        <w:rPr>
          <w:sz w:val="24"/>
          <w:szCs w:val="28"/>
        </w:rPr>
        <w:t>abrication industry</w:t>
      </w:r>
      <w:r w:rsidRPr="003F542B">
        <w:rPr>
          <w:sz w:val="24"/>
          <w:szCs w:val="28"/>
        </w:rPr>
        <w:t xml:space="preserve">.  We specialize in </w:t>
      </w:r>
      <w:r w:rsidR="00FE6075" w:rsidRPr="003F542B">
        <w:rPr>
          <w:sz w:val="24"/>
          <w:szCs w:val="28"/>
        </w:rPr>
        <w:t xml:space="preserve">Miscellaneous metals such as Stairs, Landings, Platforms, Handrail, Cable Railing, Glass Railing, Ladders, Canopy Structures, Ornamental, Maintenance Fabrication, Shearing, Braking, Forming, </w:t>
      </w:r>
      <w:r w:rsidR="002D0745">
        <w:rPr>
          <w:sz w:val="24"/>
          <w:szCs w:val="28"/>
        </w:rPr>
        <w:t>along with Structural p</w:t>
      </w:r>
      <w:r w:rsidR="00FE6075">
        <w:rPr>
          <w:sz w:val="24"/>
          <w:szCs w:val="28"/>
        </w:rPr>
        <w:t xml:space="preserve">rojects </w:t>
      </w:r>
      <w:r w:rsidR="002D0745">
        <w:rPr>
          <w:sz w:val="24"/>
          <w:szCs w:val="28"/>
        </w:rPr>
        <w:t xml:space="preserve">of Columns, Beams, Joist &amp; Deck </w:t>
      </w:r>
      <w:r w:rsidR="00FE6075">
        <w:rPr>
          <w:sz w:val="24"/>
          <w:szCs w:val="28"/>
        </w:rPr>
        <w:t xml:space="preserve">up to </w:t>
      </w:r>
      <w:r w:rsidR="00E70F38">
        <w:rPr>
          <w:sz w:val="24"/>
          <w:szCs w:val="28"/>
        </w:rPr>
        <w:t>75</w:t>
      </w:r>
      <w:r w:rsidR="00FE6075">
        <w:rPr>
          <w:sz w:val="24"/>
          <w:szCs w:val="28"/>
        </w:rPr>
        <w:t xml:space="preserve"> tons, </w:t>
      </w:r>
      <w:r w:rsidR="002D0745">
        <w:rPr>
          <w:sz w:val="24"/>
          <w:szCs w:val="28"/>
        </w:rPr>
        <w:t>Field Crews for Erection and Installation</w:t>
      </w:r>
      <w:r w:rsidR="00E70F38">
        <w:rPr>
          <w:sz w:val="24"/>
          <w:szCs w:val="28"/>
        </w:rPr>
        <w:t xml:space="preserve">, </w:t>
      </w:r>
      <w:r w:rsidR="00FE6075" w:rsidRPr="003F542B">
        <w:rPr>
          <w:sz w:val="24"/>
          <w:szCs w:val="28"/>
        </w:rPr>
        <w:t xml:space="preserve">Certified Welding, Certified Welding Inspection and Weld Certification.  </w:t>
      </w:r>
      <w:r w:rsidR="00332D26" w:rsidRPr="003F542B">
        <w:rPr>
          <w:sz w:val="24"/>
          <w:szCs w:val="28"/>
        </w:rPr>
        <w:t xml:space="preserve">We can service </w:t>
      </w:r>
      <w:proofErr w:type="gramStart"/>
      <w:r w:rsidR="00332D26" w:rsidRPr="003F542B">
        <w:rPr>
          <w:sz w:val="24"/>
          <w:szCs w:val="28"/>
        </w:rPr>
        <w:t>all of</w:t>
      </w:r>
      <w:proofErr w:type="gramEnd"/>
      <w:r w:rsidR="00332D26" w:rsidRPr="003F542B">
        <w:rPr>
          <w:sz w:val="24"/>
          <w:szCs w:val="28"/>
        </w:rPr>
        <w:t xml:space="preserve"> your metal fabrication needs the above examples are just to name a few.</w:t>
      </w:r>
    </w:p>
    <w:p w14:paraId="1698FFFB" w14:textId="77777777" w:rsidR="009F417A" w:rsidRPr="0092483B" w:rsidRDefault="009F417A" w:rsidP="00F1467B">
      <w:pPr>
        <w:jc w:val="both"/>
        <w:rPr>
          <w:sz w:val="24"/>
          <w:szCs w:val="24"/>
        </w:rPr>
      </w:pPr>
    </w:p>
    <w:p w14:paraId="06A0FAEE" w14:textId="77777777" w:rsidR="009F417A" w:rsidRPr="003F542B" w:rsidRDefault="006E28FA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3F542B">
        <w:rPr>
          <w:rFonts w:ascii="Arial" w:hAnsi="Arial" w:cs="Arial"/>
          <w:b/>
          <w:sz w:val="22"/>
          <w:szCs w:val="24"/>
        </w:rPr>
        <w:t xml:space="preserve">D &amp; B #363306528   </w:t>
      </w:r>
    </w:p>
    <w:p w14:paraId="68C73F85" w14:textId="754A2E61" w:rsidR="006E28FA" w:rsidRPr="003F542B" w:rsidRDefault="006E28FA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3F542B">
        <w:rPr>
          <w:rFonts w:ascii="Arial" w:hAnsi="Arial" w:cs="Arial"/>
          <w:b/>
          <w:sz w:val="22"/>
          <w:szCs w:val="24"/>
        </w:rPr>
        <w:t>NAICS CODES:  332312 332999 332323 331210</w:t>
      </w:r>
    </w:p>
    <w:p w14:paraId="3EDCC0F6" w14:textId="39E231CE" w:rsidR="006E28FA" w:rsidRPr="003F542B" w:rsidRDefault="006E28FA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3F542B">
        <w:rPr>
          <w:rFonts w:ascii="Arial" w:hAnsi="Arial" w:cs="Arial"/>
          <w:b/>
          <w:sz w:val="22"/>
          <w:szCs w:val="24"/>
        </w:rPr>
        <w:t>CAGE CODE:  5UYF5</w:t>
      </w:r>
    </w:p>
    <w:p w14:paraId="35E36992" w14:textId="77777777" w:rsidR="006E28FA" w:rsidRDefault="00332D26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2C3414">
        <w:rPr>
          <w:rFonts w:ascii="Arial" w:hAnsi="Arial" w:cs="Arial"/>
          <w:b/>
          <w:sz w:val="22"/>
          <w:szCs w:val="24"/>
          <w:highlight w:val="yellow"/>
        </w:rPr>
        <w:t>CERTIFICATIONS:</w:t>
      </w:r>
      <w:r w:rsidRPr="003F542B">
        <w:rPr>
          <w:rFonts w:ascii="Arial" w:hAnsi="Arial" w:cs="Arial"/>
          <w:b/>
          <w:sz w:val="22"/>
          <w:szCs w:val="24"/>
        </w:rPr>
        <w:t xml:space="preserve">  WOMAN OWNED/SDB/STATE CERTIFIED MINORITY ENTERPRISE</w:t>
      </w:r>
      <w:r w:rsidR="00F323EC">
        <w:rPr>
          <w:rFonts w:ascii="Arial" w:hAnsi="Arial" w:cs="Arial"/>
          <w:b/>
          <w:sz w:val="22"/>
          <w:szCs w:val="24"/>
        </w:rPr>
        <w:t>/</w:t>
      </w:r>
    </w:p>
    <w:p w14:paraId="7055D576" w14:textId="77777777" w:rsidR="00F323EC" w:rsidRPr="003F542B" w:rsidRDefault="00F323EC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GOAA M/WBE CERTIFIED</w:t>
      </w:r>
    </w:p>
    <w:p w14:paraId="27EAFE63" w14:textId="77777777" w:rsidR="00332D26" w:rsidRPr="003F542B" w:rsidRDefault="00332D26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3F542B">
        <w:rPr>
          <w:rFonts w:ascii="Arial" w:hAnsi="Arial" w:cs="Arial"/>
          <w:b/>
          <w:sz w:val="22"/>
          <w:szCs w:val="24"/>
        </w:rPr>
        <w:t>GSA SCHEDULE: IN PROCESS</w:t>
      </w:r>
    </w:p>
    <w:p w14:paraId="7D2DF2CE" w14:textId="77777777" w:rsidR="00332D26" w:rsidRPr="003F542B" w:rsidRDefault="00332D26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3F542B">
        <w:rPr>
          <w:rFonts w:ascii="Arial" w:hAnsi="Arial" w:cs="Arial"/>
          <w:b/>
          <w:sz w:val="22"/>
          <w:szCs w:val="24"/>
        </w:rPr>
        <w:t xml:space="preserve">REGISTERED:  </w:t>
      </w:r>
      <w:r w:rsidR="00ED0831" w:rsidRPr="003F542B">
        <w:rPr>
          <w:rFonts w:ascii="Arial" w:hAnsi="Arial" w:cs="Arial"/>
          <w:b/>
          <w:sz w:val="22"/>
          <w:szCs w:val="24"/>
        </w:rPr>
        <w:t xml:space="preserve">SAM </w:t>
      </w:r>
      <w:r w:rsidR="00ED0831" w:rsidRPr="002C3414">
        <w:rPr>
          <w:rFonts w:ascii="Arial" w:hAnsi="Arial" w:cs="Arial"/>
          <w:b/>
          <w:sz w:val="22"/>
          <w:szCs w:val="24"/>
        </w:rPr>
        <w:t xml:space="preserve">(Formally </w:t>
      </w:r>
      <w:r w:rsidRPr="002C3414">
        <w:rPr>
          <w:rFonts w:ascii="Arial" w:hAnsi="Arial" w:cs="Arial"/>
          <w:b/>
          <w:sz w:val="22"/>
          <w:szCs w:val="24"/>
        </w:rPr>
        <w:t>CCR</w:t>
      </w:r>
      <w:r w:rsidR="00ED0831" w:rsidRPr="002C3414">
        <w:rPr>
          <w:rFonts w:ascii="Arial" w:hAnsi="Arial" w:cs="Arial"/>
          <w:b/>
          <w:sz w:val="22"/>
          <w:szCs w:val="24"/>
        </w:rPr>
        <w:t>)</w:t>
      </w:r>
      <w:r w:rsidRPr="002C3414">
        <w:rPr>
          <w:rFonts w:ascii="Arial" w:hAnsi="Arial" w:cs="Arial"/>
          <w:b/>
          <w:sz w:val="22"/>
          <w:szCs w:val="24"/>
        </w:rPr>
        <w:t>,</w:t>
      </w:r>
      <w:r w:rsidRPr="003F542B">
        <w:rPr>
          <w:rFonts w:ascii="Arial" w:hAnsi="Arial" w:cs="Arial"/>
          <w:b/>
          <w:sz w:val="22"/>
          <w:szCs w:val="24"/>
        </w:rPr>
        <w:t xml:space="preserve"> ORCA, FED BIZ OPS</w:t>
      </w:r>
    </w:p>
    <w:p w14:paraId="66C8B6AE" w14:textId="77777777" w:rsidR="00332D26" w:rsidRPr="003F542B" w:rsidRDefault="00332D26" w:rsidP="00F1467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4"/>
        </w:rPr>
      </w:pPr>
      <w:r w:rsidRPr="003F542B">
        <w:rPr>
          <w:rFonts w:ascii="Arial" w:hAnsi="Arial" w:cs="Arial"/>
          <w:b/>
          <w:sz w:val="22"/>
          <w:szCs w:val="24"/>
        </w:rPr>
        <w:t>PAYMENTS: CASH, CHECK, VISA, MASTERCARD, AND GOVERNMENT “P” CARD</w:t>
      </w:r>
    </w:p>
    <w:p w14:paraId="3D151624" w14:textId="77777777" w:rsidR="00332D26" w:rsidRPr="006E28FA" w:rsidRDefault="00332D26" w:rsidP="00F1467B">
      <w:pPr>
        <w:pStyle w:val="ListParagraph"/>
        <w:jc w:val="both"/>
        <w:rPr>
          <w:sz w:val="24"/>
          <w:szCs w:val="24"/>
        </w:rPr>
      </w:pPr>
    </w:p>
    <w:p w14:paraId="6CFF3040" w14:textId="77777777" w:rsidR="00AC4C3B" w:rsidRPr="003F542B" w:rsidRDefault="00332D26" w:rsidP="00F1467B">
      <w:pPr>
        <w:jc w:val="both"/>
        <w:rPr>
          <w:b/>
          <w:sz w:val="24"/>
          <w:szCs w:val="26"/>
        </w:rPr>
      </w:pPr>
      <w:r w:rsidRPr="003F542B">
        <w:rPr>
          <w:b/>
          <w:sz w:val="24"/>
          <w:szCs w:val="26"/>
        </w:rPr>
        <w:t>We are based in Cocoa, Florida about 30 minutes from Kennedy Space Center</w:t>
      </w:r>
      <w:r w:rsidR="00AC4C3B" w:rsidRPr="003F542B">
        <w:rPr>
          <w:b/>
          <w:sz w:val="24"/>
          <w:szCs w:val="26"/>
        </w:rPr>
        <w:t>,</w:t>
      </w:r>
      <w:r w:rsidRPr="003F542B">
        <w:rPr>
          <w:b/>
          <w:sz w:val="24"/>
          <w:szCs w:val="26"/>
        </w:rPr>
        <w:t xml:space="preserve"> FL.  </w:t>
      </w:r>
      <w:r w:rsidR="00AC4C3B" w:rsidRPr="003F542B">
        <w:rPr>
          <w:b/>
          <w:sz w:val="24"/>
          <w:szCs w:val="26"/>
        </w:rPr>
        <w:t>We cover the lower Southeastern United States but will ship or transport anywhere.</w:t>
      </w:r>
    </w:p>
    <w:p w14:paraId="14EB0AE7" w14:textId="77777777" w:rsidR="00BC4183" w:rsidRDefault="00BC4183" w:rsidP="00F1467B">
      <w:pPr>
        <w:jc w:val="both"/>
        <w:rPr>
          <w:sz w:val="28"/>
          <w:szCs w:val="28"/>
        </w:rPr>
      </w:pPr>
    </w:p>
    <w:p w14:paraId="180DF8F1" w14:textId="77777777" w:rsidR="00C16835" w:rsidRPr="003F542B" w:rsidRDefault="001B0F94" w:rsidP="00F1467B">
      <w:pPr>
        <w:jc w:val="both"/>
        <w:rPr>
          <w:b/>
          <w:sz w:val="24"/>
          <w:szCs w:val="28"/>
        </w:rPr>
      </w:pPr>
      <w:r w:rsidRPr="003F542B">
        <w:rPr>
          <w:b/>
          <w:sz w:val="24"/>
          <w:szCs w:val="28"/>
        </w:rPr>
        <w:t>Project</w:t>
      </w:r>
      <w:r w:rsidR="00436AE7" w:rsidRPr="003F542B">
        <w:rPr>
          <w:b/>
          <w:sz w:val="24"/>
          <w:szCs w:val="28"/>
        </w:rPr>
        <w:t>s</w:t>
      </w:r>
      <w:r w:rsidRPr="003F542B">
        <w:rPr>
          <w:b/>
          <w:sz w:val="24"/>
          <w:szCs w:val="28"/>
        </w:rPr>
        <w:t>:</w:t>
      </w:r>
      <w:r w:rsidR="008A26FC" w:rsidRPr="003F542B">
        <w:rPr>
          <w:b/>
          <w:sz w:val="24"/>
          <w:szCs w:val="28"/>
        </w:rPr>
        <w:t xml:space="preserve"> </w:t>
      </w:r>
      <w:r w:rsidR="008A26FC" w:rsidRPr="003F542B">
        <w:rPr>
          <w:b/>
          <w:sz w:val="24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5231"/>
      </w:tblGrid>
      <w:tr w:rsidR="00ED0831" w:rsidRPr="003F542B" w14:paraId="00E813A8" w14:textId="77777777" w:rsidTr="003F542B">
        <w:tc>
          <w:tcPr>
            <w:tcW w:w="5688" w:type="dxa"/>
          </w:tcPr>
          <w:p w14:paraId="6B13F1CA" w14:textId="77777777" w:rsidR="00ED0831" w:rsidRPr="003F542B" w:rsidRDefault="00ED0831" w:rsidP="003F542B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Vehicle Assembly Building, Steel LLC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>-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 KSC, FL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ab/>
            </w:r>
          </w:p>
        </w:tc>
        <w:tc>
          <w:tcPr>
            <w:tcW w:w="5328" w:type="dxa"/>
          </w:tcPr>
          <w:p w14:paraId="772FD415" w14:textId="77777777" w:rsidR="00ED0831" w:rsidRPr="002D0745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Universal City Walk Project, HP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- 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Orlando, FL</w:t>
            </w:r>
          </w:p>
        </w:tc>
      </w:tr>
      <w:tr w:rsidR="00ED0831" w:rsidRPr="003F542B" w14:paraId="4FFD2E18" w14:textId="77777777" w:rsidTr="003F542B">
        <w:tc>
          <w:tcPr>
            <w:tcW w:w="5688" w:type="dxa"/>
          </w:tcPr>
          <w:p w14:paraId="6246C868" w14:textId="77777777" w:rsidR="00ED0831" w:rsidRPr="003F542B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Window/Louver Refurb of LCC </w:t>
            </w:r>
            <w:r w:rsidR="003F542B">
              <w:rPr>
                <w:rFonts w:ascii="Arial Narrow" w:hAnsi="Arial Narrow" w:cs="Arial"/>
                <w:b/>
                <w:sz w:val="22"/>
                <w:szCs w:val="24"/>
              </w:rPr>
              <w:t>-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 KSC, FL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ab/>
            </w:r>
          </w:p>
        </w:tc>
        <w:tc>
          <w:tcPr>
            <w:tcW w:w="5328" w:type="dxa"/>
          </w:tcPr>
          <w:p w14:paraId="50831659" w14:textId="77777777" w:rsidR="00ED0831" w:rsidRPr="002D0745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ONC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>-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 KSC, FL</w:t>
            </w:r>
          </w:p>
        </w:tc>
      </w:tr>
      <w:tr w:rsidR="00ED0831" w:rsidRPr="003F542B" w14:paraId="4D293242" w14:textId="77777777" w:rsidTr="003F542B">
        <w:tc>
          <w:tcPr>
            <w:tcW w:w="5688" w:type="dxa"/>
          </w:tcPr>
          <w:p w14:paraId="3EDE3FC9" w14:textId="77777777" w:rsidR="00ED0831" w:rsidRPr="003F542B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Hangar AF </w:t>
            </w:r>
            <w:r w:rsidR="003F542B">
              <w:rPr>
                <w:rFonts w:ascii="Arial Narrow" w:hAnsi="Arial Narrow" w:cs="Arial"/>
                <w:b/>
                <w:sz w:val="22"/>
                <w:szCs w:val="24"/>
              </w:rPr>
              <w:t>- CCAFS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>, FL</w:t>
            </w:r>
          </w:p>
        </w:tc>
        <w:tc>
          <w:tcPr>
            <w:tcW w:w="5328" w:type="dxa"/>
          </w:tcPr>
          <w:p w14:paraId="6F41DF87" w14:textId="77777777" w:rsidR="00ED0831" w:rsidRPr="002D0745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Suncoast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>Community High -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 Riviera Beach, FL</w:t>
            </w:r>
          </w:p>
        </w:tc>
      </w:tr>
      <w:tr w:rsidR="00ED0831" w:rsidRPr="003F542B" w14:paraId="311DF448" w14:textId="77777777" w:rsidTr="003F542B">
        <w:tc>
          <w:tcPr>
            <w:tcW w:w="5688" w:type="dxa"/>
          </w:tcPr>
          <w:p w14:paraId="4079DD53" w14:textId="77777777" w:rsidR="00ED0831" w:rsidRPr="003F542B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Reutilization, Recycle, and Market Facility </w:t>
            </w:r>
            <w:r w:rsidR="003F542B">
              <w:rPr>
                <w:rFonts w:ascii="Arial Narrow" w:hAnsi="Arial Narrow" w:cs="Arial"/>
                <w:b/>
                <w:sz w:val="22"/>
                <w:szCs w:val="24"/>
              </w:rPr>
              <w:t>-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 KSC, FL</w:t>
            </w:r>
          </w:p>
        </w:tc>
        <w:tc>
          <w:tcPr>
            <w:tcW w:w="5328" w:type="dxa"/>
          </w:tcPr>
          <w:p w14:paraId="1E2CA0B5" w14:textId="77777777" w:rsidR="00ED0831" w:rsidRPr="002D0745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Pahokee Middle School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- 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Pahokee, FL</w:t>
            </w:r>
          </w:p>
        </w:tc>
      </w:tr>
      <w:tr w:rsidR="00ED0831" w:rsidRPr="003F542B" w14:paraId="1D967698" w14:textId="77777777" w:rsidTr="003F542B">
        <w:tc>
          <w:tcPr>
            <w:tcW w:w="5688" w:type="dxa"/>
          </w:tcPr>
          <w:p w14:paraId="65312E4B" w14:textId="77777777" w:rsidR="00ED0831" w:rsidRPr="003F542B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Hangar AE </w:t>
            </w:r>
            <w:r w:rsidR="003F542B">
              <w:rPr>
                <w:rFonts w:ascii="Arial Narrow" w:hAnsi="Arial Narrow" w:cs="Arial"/>
                <w:b/>
                <w:sz w:val="22"/>
                <w:szCs w:val="24"/>
              </w:rPr>
              <w:t>-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 </w:t>
            </w:r>
            <w:r w:rsidR="003F542B">
              <w:rPr>
                <w:rFonts w:ascii="Arial Narrow" w:hAnsi="Arial Narrow" w:cs="Arial"/>
                <w:b/>
                <w:sz w:val="22"/>
                <w:szCs w:val="24"/>
              </w:rPr>
              <w:t>CCAFS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>, FL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ab/>
            </w:r>
          </w:p>
        </w:tc>
        <w:tc>
          <w:tcPr>
            <w:tcW w:w="5328" w:type="dxa"/>
          </w:tcPr>
          <w:p w14:paraId="2AC9DFAB" w14:textId="77777777" w:rsidR="00ED0831" w:rsidRPr="002D0745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Maitland/</w:t>
            </w:r>
            <w:proofErr w:type="spellStart"/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Dommerich</w:t>
            </w:r>
            <w:proofErr w:type="spellEnd"/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 Middle School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- 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Maitland, FL                                                                                                                   </w:t>
            </w:r>
          </w:p>
        </w:tc>
      </w:tr>
      <w:tr w:rsidR="00ED0831" w:rsidRPr="003F542B" w14:paraId="6A293B2B" w14:textId="77777777" w:rsidTr="003F542B">
        <w:tc>
          <w:tcPr>
            <w:tcW w:w="5688" w:type="dxa"/>
          </w:tcPr>
          <w:p w14:paraId="30506608" w14:textId="77777777" w:rsidR="00ED0831" w:rsidRPr="003F542B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TEL 4/COMMAND Towers </w:t>
            </w:r>
            <w:r w:rsidR="003F542B">
              <w:rPr>
                <w:rFonts w:ascii="Arial Narrow" w:hAnsi="Arial Narrow" w:cs="Arial"/>
                <w:b/>
                <w:sz w:val="22"/>
                <w:szCs w:val="24"/>
              </w:rPr>
              <w:t>- CCAFS</w:t>
            </w:r>
            <w:r w:rsidRPr="003F542B">
              <w:rPr>
                <w:rFonts w:ascii="Arial Narrow" w:hAnsi="Arial Narrow" w:cs="Arial"/>
                <w:b/>
                <w:sz w:val="22"/>
                <w:szCs w:val="24"/>
              </w:rPr>
              <w:t xml:space="preserve">, FL                                     </w:t>
            </w:r>
          </w:p>
        </w:tc>
        <w:tc>
          <w:tcPr>
            <w:tcW w:w="5328" w:type="dxa"/>
          </w:tcPr>
          <w:p w14:paraId="17671F52" w14:textId="77777777" w:rsidR="00ED0831" w:rsidRPr="002D0745" w:rsidRDefault="00ED0831" w:rsidP="00ED0831">
            <w:pPr>
              <w:jc w:val="both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proofErr w:type="spellStart"/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Darton</w:t>
            </w:r>
            <w:proofErr w:type="spellEnd"/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 College </w:t>
            </w:r>
            <w:r w:rsidR="003F542B" w:rsidRPr="002D0745">
              <w:rPr>
                <w:rFonts w:ascii="Arial Narrow" w:hAnsi="Arial Narrow" w:cs="Arial"/>
                <w:b/>
                <w:sz w:val="22"/>
                <w:szCs w:val="24"/>
              </w:rPr>
              <w:t xml:space="preserve">- 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Albany, GA</w:t>
            </w:r>
          </w:p>
        </w:tc>
      </w:tr>
      <w:tr w:rsidR="003F542B" w:rsidRPr="003F542B" w14:paraId="6AF74F23" w14:textId="77777777" w:rsidTr="003F542B">
        <w:tc>
          <w:tcPr>
            <w:tcW w:w="5688" w:type="dxa"/>
          </w:tcPr>
          <w:p w14:paraId="0349471D" w14:textId="77777777" w:rsidR="003F542B" w:rsidRPr="002D0745" w:rsidRDefault="003F542B" w:rsidP="00ED0831">
            <w:pPr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Eastern Processing Facility – CCAFS, FL</w:t>
            </w:r>
          </w:p>
          <w:p w14:paraId="4ACFCB2B" w14:textId="2A0A60CA" w:rsidR="00297031" w:rsidRPr="002D0745" w:rsidRDefault="00297031" w:rsidP="00ED0831">
            <w:pPr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South Terminal C Phase 1 Landslide-Orlando, FL</w:t>
            </w:r>
            <w:r w:rsidR="00184051">
              <w:rPr>
                <w:rFonts w:ascii="Arial Narrow" w:hAnsi="Arial Narrow" w:cs="Arial"/>
                <w:b/>
                <w:sz w:val="22"/>
                <w:szCs w:val="24"/>
              </w:rPr>
              <w:t>- Banker Steel</w:t>
            </w:r>
          </w:p>
        </w:tc>
        <w:tc>
          <w:tcPr>
            <w:tcW w:w="5328" w:type="dxa"/>
          </w:tcPr>
          <w:p w14:paraId="6214933F" w14:textId="23F2CDD9" w:rsidR="003F542B" w:rsidRPr="002D0745" w:rsidRDefault="003F542B" w:rsidP="00ED0831">
            <w:pPr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Central Campus Headqua</w:t>
            </w:r>
            <w:r w:rsidR="00912772" w:rsidRPr="002D0745">
              <w:rPr>
                <w:rFonts w:ascii="Arial Narrow" w:hAnsi="Arial Narrow" w:cs="Arial"/>
                <w:b/>
                <w:sz w:val="22"/>
                <w:szCs w:val="24"/>
              </w:rPr>
              <w:t>r</w:t>
            </w: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ters, HP – KSC, FL</w:t>
            </w:r>
          </w:p>
          <w:p w14:paraId="3856696D" w14:textId="6B2FFFAB" w:rsidR="00297031" w:rsidRPr="002D0745" w:rsidRDefault="00297031" w:rsidP="00ED0831">
            <w:pPr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2D0745">
              <w:rPr>
                <w:rFonts w:ascii="Arial Narrow" w:hAnsi="Arial Narrow" w:cs="Arial"/>
                <w:b/>
                <w:sz w:val="22"/>
                <w:szCs w:val="24"/>
              </w:rPr>
              <w:t>Arthrex Office Building-Naples, FL</w:t>
            </w:r>
            <w:r w:rsidR="00184051">
              <w:rPr>
                <w:rFonts w:ascii="Arial Narrow" w:hAnsi="Arial Narrow" w:cs="Arial"/>
                <w:b/>
                <w:sz w:val="22"/>
                <w:szCs w:val="24"/>
              </w:rPr>
              <w:t xml:space="preserve">- </w:t>
            </w:r>
            <w:proofErr w:type="spellStart"/>
            <w:r w:rsidR="00184051">
              <w:rPr>
                <w:rFonts w:ascii="Arial Narrow" w:hAnsi="Arial Narrow" w:cs="Arial"/>
                <w:b/>
                <w:sz w:val="22"/>
                <w:szCs w:val="24"/>
              </w:rPr>
              <w:t>Cives</w:t>
            </w:r>
            <w:proofErr w:type="spellEnd"/>
            <w:r w:rsidR="00184051">
              <w:rPr>
                <w:rFonts w:ascii="Arial Narrow" w:hAnsi="Arial Narrow" w:cs="Arial"/>
                <w:b/>
                <w:sz w:val="22"/>
                <w:szCs w:val="24"/>
              </w:rPr>
              <w:t xml:space="preserve"> Steel </w:t>
            </w:r>
          </w:p>
          <w:p w14:paraId="20B215B4" w14:textId="1DBB5FC9" w:rsidR="00297031" w:rsidRPr="002D0745" w:rsidRDefault="00297031" w:rsidP="00ED0831">
            <w:pPr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</w:p>
        </w:tc>
      </w:tr>
    </w:tbl>
    <w:p w14:paraId="2CA3ED20" w14:textId="77777777" w:rsidR="009F417A" w:rsidRDefault="00F1467B" w:rsidP="00F1467B">
      <w:pPr>
        <w:jc w:val="both"/>
        <w:rPr>
          <w:color w:val="auto"/>
          <w:sz w:val="22"/>
          <w:szCs w:val="22"/>
        </w:rPr>
      </w:pPr>
      <w:r w:rsidRPr="00F1467B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      </w:t>
      </w:r>
      <w:r w:rsidRPr="00F1467B">
        <w:rPr>
          <w:color w:val="auto"/>
          <w:sz w:val="22"/>
          <w:szCs w:val="22"/>
        </w:rPr>
        <w:tab/>
      </w:r>
    </w:p>
    <w:p w14:paraId="27CC9E66" w14:textId="044023E7" w:rsidR="00BC4183" w:rsidRPr="003F542B" w:rsidRDefault="00ED0831" w:rsidP="00F1467B">
      <w:pPr>
        <w:jc w:val="both"/>
        <w:rPr>
          <w:rFonts w:ascii="Arial Narrow" w:hAnsi="Arial Narrow"/>
          <w:b/>
          <w:color w:val="auto"/>
          <w:sz w:val="22"/>
          <w:szCs w:val="24"/>
        </w:rPr>
      </w:pPr>
      <w:r w:rsidRPr="003F542B">
        <w:rPr>
          <w:rFonts w:ascii="Arial Narrow" w:hAnsi="Arial Narrow"/>
          <w:b/>
          <w:color w:val="auto"/>
          <w:sz w:val="22"/>
          <w:szCs w:val="24"/>
        </w:rPr>
        <w:t xml:space="preserve">Customers:  </w:t>
      </w:r>
      <w:r w:rsidR="00F1467B" w:rsidRPr="003F542B">
        <w:rPr>
          <w:rFonts w:ascii="Arial Narrow" w:hAnsi="Arial Narrow"/>
          <w:b/>
          <w:color w:val="auto"/>
          <w:sz w:val="22"/>
          <w:szCs w:val="24"/>
        </w:rPr>
        <w:t>Delaware North</w:t>
      </w:r>
      <w:r w:rsidR="00D8585C" w:rsidRPr="002D0745">
        <w:rPr>
          <w:rFonts w:ascii="Arial Narrow" w:hAnsi="Arial Narrow"/>
          <w:b/>
          <w:color w:val="auto"/>
          <w:sz w:val="22"/>
          <w:szCs w:val="24"/>
        </w:rPr>
        <w:t>, Hensel Phelps,</w:t>
      </w:r>
      <w:r w:rsidR="0079568D" w:rsidRPr="002D0745">
        <w:rPr>
          <w:rFonts w:ascii="Arial Narrow" w:hAnsi="Arial Narrow"/>
          <w:b/>
          <w:color w:val="auto"/>
          <w:sz w:val="22"/>
          <w:szCs w:val="24"/>
        </w:rPr>
        <w:t xml:space="preserve"> Turner Construction</w:t>
      </w:r>
      <w:r w:rsidR="0079568D">
        <w:rPr>
          <w:rFonts w:ascii="Arial Narrow" w:hAnsi="Arial Narrow"/>
          <w:b/>
          <w:color w:val="auto"/>
          <w:sz w:val="22"/>
          <w:szCs w:val="24"/>
        </w:rPr>
        <w:t>,</w:t>
      </w:r>
      <w:r w:rsidR="00D8585C" w:rsidRPr="003F542B">
        <w:rPr>
          <w:rFonts w:ascii="Arial Narrow" w:hAnsi="Arial Narrow"/>
          <w:b/>
          <w:color w:val="auto"/>
          <w:sz w:val="22"/>
          <w:szCs w:val="24"/>
        </w:rPr>
        <w:t xml:space="preserve"> </w:t>
      </w:r>
      <w:r w:rsidR="00F1467B" w:rsidRPr="003F542B">
        <w:rPr>
          <w:rFonts w:ascii="Arial Narrow" w:hAnsi="Arial Narrow"/>
          <w:b/>
          <w:color w:val="auto"/>
          <w:sz w:val="22"/>
          <w:szCs w:val="24"/>
        </w:rPr>
        <w:t>City of Altamonte Springs, Brevard County, City of Cocoa, Space Coast Launch Service</w:t>
      </w:r>
      <w:r w:rsidR="00D52332" w:rsidRPr="003F542B">
        <w:rPr>
          <w:rFonts w:ascii="Arial Narrow" w:hAnsi="Arial Narrow"/>
          <w:b/>
          <w:color w:val="auto"/>
          <w:sz w:val="22"/>
          <w:szCs w:val="24"/>
        </w:rPr>
        <w:t>,</w:t>
      </w:r>
      <w:r w:rsidR="0098363E" w:rsidRPr="003F542B">
        <w:rPr>
          <w:rFonts w:ascii="Arial Narrow" w:hAnsi="Arial Narrow"/>
          <w:b/>
          <w:color w:val="auto"/>
          <w:sz w:val="22"/>
          <w:szCs w:val="24"/>
        </w:rPr>
        <w:t xml:space="preserve"> </w:t>
      </w:r>
      <w:r w:rsidR="00F1467B" w:rsidRPr="003F542B">
        <w:rPr>
          <w:rFonts w:ascii="Arial Narrow" w:hAnsi="Arial Narrow"/>
          <w:b/>
          <w:color w:val="auto"/>
          <w:sz w:val="22"/>
          <w:szCs w:val="24"/>
        </w:rPr>
        <w:t>Disney, Universal St</w:t>
      </w:r>
      <w:r w:rsidR="00BC4183" w:rsidRPr="003F542B">
        <w:rPr>
          <w:rFonts w:ascii="Arial Narrow" w:hAnsi="Arial Narrow"/>
          <w:b/>
          <w:color w:val="auto"/>
          <w:sz w:val="22"/>
          <w:szCs w:val="24"/>
        </w:rPr>
        <w:t>udios, Anheuser Busch/Sea World, General Contractors e</w:t>
      </w:r>
      <w:r w:rsidR="00297031">
        <w:rPr>
          <w:rFonts w:ascii="Arial Narrow" w:hAnsi="Arial Narrow"/>
          <w:b/>
          <w:color w:val="auto"/>
          <w:sz w:val="22"/>
          <w:szCs w:val="24"/>
        </w:rPr>
        <w:t>tc</w:t>
      </w:r>
      <w:r w:rsidR="00BC4183" w:rsidRPr="003F542B">
        <w:rPr>
          <w:rFonts w:ascii="Arial Narrow" w:hAnsi="Arial Narrow"/>
          <w:b/>
          <w:color w:val="auto"/>
          <w:sz w:val="22"/>
          <w:szCs w:val="24"/>
        </w:rPr>
        <w:t>.</w:t>
      </w:r>
    </w:p>
    <w:p w14:paraId="6FE56440" w14:textId="77777777" w:rsidR="00BC4183" w:rsidRDefault="00BC4183" w:rsidP="00F1467B">
      <w:pPr>
        <w:jc w:val="both"/>
        <w:rPr>
          <w:color w:val="auto"/>
          <w:sz w:val="28"/>
          <w:szCs w:val="28"/>
        </w:rPr>
      </w:pPr>
    </w:p>
    <w:p w14:paraId="4E43EA1A" w14:textId="77777777" w:rsidR="009F417A" w:rsidRPr="003F542B" w:rsidRDefault="001B0F94" w:rsidP="00F1467B">
      <w:pPr>
        <w:jc w:val="both"/>
        <w:rPr>
          <w:color w:val="auto"/>
          <w:sz w:val="22"/>
          <w:szCs w:val="28"/>
        </w:rPr>
      </w:pPr>
      <w:r w:rsidRPr="003F542B">
        <w:rPr>
          <w:color w:val="auto"/>
          <w:sz w:val="22"/>
          <w:szCs w:val="28"/>
        </w:rPr>
        <w:t xml:space="preserve">GEM INDUSTRIES INC is a professional fabricator, dedicated to providing quality projects at competitive rates, with an emphasis of on time delivery.  </w:t>
      </w:r>
    </w:p>
    <w:p w14:paraId="1E78D538" w14:textId="77777777" w:rsidR="00F11BE5" w:rsidRPr="00F1467B" w:rsidRDefault="001B0F94" w:rsidP="00F1467B">
      <w:pPr>
        <w:jc w:val="both"/>
        <w:rPr>
          <w:color w:val="auto"/>
          <w:sz w:val="28"/>
          <w:szCs w:val="28"/>
        </w:rPr>
      </w:pPr>
      <w:r w:rsidRPr="00F1467B">
        <w:rPr>
          <w:color w:val="auto"/>
          <w:sz w:val="28"/>
          <w:szCs w:val="28"/>
        </w:rPr>
        <w:t xml:space="preserve">                       </w:t>
      </w:r>
    </w:p>
    <w:p w14:paraId="1C987CCB" w14:textId="77777777" w:rsidR="009F417A" w:rsidRPr="003F542B" w:rsidRDefault="001B0F94" w:rsidP="00F1467B">
      <w:pPr>
        <w:jc w:val="center"/>
        <w:rPr>
          <w:b/>
          <w:color w:val="auto"/>
          <w:sz w:val="22"/>
          <w:szCs w:val="24"/>
        </w:rPr>
      </w:pPr>
      <w:r w:rsidRPr="003F542B">
        <w:rPr>
          <w:b/>
          <w:color w:val="auto"/>
          <w:sz w:val="22"/>
          <w:szCs w:val="24"/>
        </w:rPr>
        <w:t>Ann-Jeane</w:t>
      </w:r>
      <w:r w:rsidR="00C16835" w:rsidRPr="003F542B">
        <w:rPr>
          <w:b/>
          <w:color w:val="auto"/>
          <w:sz w:val="22"/>
          <w:szCs w:val="24"/>
        </w:rPr>
        <w:t>tte Miner</w:t>
      </w:r>
      <w:r w:rsidR="00ED0831" w:rsidRPr="003F542B">
        <w:rPr>
          <w:b/>
          <w:color w:val="auto"/>
          <w:sz w:val="22"/>
          <w:szCs w:val="24"/>
        </w:rPr>
        <w:t>,</w:t>
      </w:r>
      <w:r w:rsidR="00C16835" w:rsidRPr="003F542B">
        <w:rPr>
          <w:b/>
          <w:color w:val="auto"/>
          <w:sz w:val="22"/>
          <w:szCs w:val="24"/>
        </w:rPr>
        <w:t xml:space="preserve"> President 321-302-8985 (c)</w:t>
      </w:r>
      <w:r w:rsidRPr="003F542B">
        <w:rPr>
          <w:b/>
          <w:color w:val="auto"/>
          <w:sz w:val="22"/>
          <w:szCs w:val="24"/>
        </w:rPr>
        <w:t xml:space="preserve"> Aaron Cottle</w:t>
      </w:r>
      <w:r w:rsidR="00ED0831" w:rsidRPr="003F542B">
        <w:rPr>
          <w:b/>
          <w:color w:val="auto"/>
          <w:sz w:val="22"/>
          <w:szCs w:val="24"/>
        </w:rPr>
        <w:t>,</w:t>
      </w:r>
      <w:r w:rsidRPr="003F542B">
        <w:rPr>
          <w:b/>
          <w:color w:val="auto"/>
          <w:sz w:val="22"/>
          <w:szCs w:val="24"/>
        </w:rPr>
        <w:t xml:space="preserve"> Operations </w:t>
      </w:r>
      <w:proofErr w:type="spellStart"/>
      <w:r w:rsidRPr="003F542B">
        <w:rPr>
          <w:b/>
          <w:color w:val="auto"/>
          <w:sz w:val="22"/>
          <w:szCs w:val="24"/>
        </w:rPr>
        <w:t>Mgr</w:t>
      </w:r>
      <w:proofErr w:type="spellEnd"/>
      <w:r w:rsidRPr="003F542B">
        <w:rPr>
          <w:b/>
          <w:color w:val="auto"/>
          <w:sz w:val="22"/>
          <w:szCs w:val="24"/>
        </w:rPr>
        <w:t xml:space="preserve"> 321-212-8566</w:t>
      </w:r>
      <w:r w:rsidR="00BC4183" w:rsidRPr="003F542B">
        <w:rPr>
          <w:b/>
          <w:color w:val="auto"/>
          <w:sz w:val="22"/>
          <w:szCs w:val="24"/>
        </w:rPr>
        <w:t xml:space="preserve"> </w:t>
      </w:r>
      <w:r w:rsidR="00C16835" w:rsidRPr="003F542B">
        <w:rPr>
          <w:b/>
          <w:color w:val="auto"/>
          <w:sz w:val="22"/>
          <w:szCs w:val="24"/>
        </w:rPr>
        <w:t>(c)</w:t>
      </w:r>
    </w:p>
    <w:p w14:paraId="20F83B1C" w14:textId="53BA5ACB" w:rsidR="002D1B3F" w:rsidRPr="003F542B" w:rsidRDefault="005E5F12" w:rsidP="00F1467B">
      <w:pPr>
        <w:jc w:val="center"/>
        <w:rPr>
          <w:b/>
          <w:color w:val="auto"/>
          <w:sz w:val="22"/>
          <w:szCs w:val="24"/>
        </w:rPr>
      </w:pPr>
      <w:r w:rsidRPr="003F542B">
        <w:rPr>
          <w:b/>
          <w:color w:val="auto"/>
          <w:sz w:val="22"/>
          <w:szCs w:val="24"/>
        </w:rPr>
        <w:t>370</w:t>
      </w:r>
      <w:r w:rsidR="00ED0831" w:rsidRPr="003F542B">
        <w:rPr>
          <w:b/>
          <w:color w:val="auto"/>
          <w:sz w:val="22"/>
          <w:szCs w:val="24"/>
        </w:rPr>
        <w:t xml:space="preserve"> Cox Rd.</w:t>
      </w:r>
      <w:r w:rsidR="009F417A" w:rsidRPr="003F542B">
        <w:rPr>
          <w:b/>
          <w:color w:val="auto"/>
          <w:sz w:val="22"/>
          <w:szCs w:val="24"/>
        </w:rPr>
        <w:t xml:space="preserve"> Cocoa, FL 32926 </w:t>
      </w:r>
      <w:r w:rsidR="00F243AB">
        <w:rPr>
          <w:b/>
          <w:color w:val="auto"/>
          <w:sz w:val="22"/>
          <w:szCs w:val="24"/>
        </w:rPr>
        <w:t>(</w:t>
      </w:r>
      <w:r w:rsidR="009F417A" w:rsidRPr="003F542B">
        <w:rPr>
          <w:b/>
          <w:color w:val="auto"/>
          <w:sz w:val="22"/>
          <w:szCs w:val="24"/>
        </w:rPr>
        <w:t xml:space="preserve">321) 631-3977 </w:t>
      </w:r>
      <w:r w:rsidR="00C16835" w:rsidRPr="003F542B">
        <w:rPr>
          <w:b/>
          <w:color w:val="auto"/>
          <w:sz w:val="22"/>
          <w:szCs w:val="24"/>
        </w:rPr>
        <w:t>(of</w:t>
      </w:r>
      <w:r w:rsidR="00F243AB">
        <w:rPr>
          <w:b/>
          <w:color w:val="auto"/>
          <w:sz w:val="22"/>
          <w:szCs w:val="24"/>
        </w:rPr>
        <w:t>fice</w:t>
      </w:r>
      <w:r w:rsidR="00C16835" w:rsidRPr="003F542B">
        <w:rPr>
          <w:b/>
          <w:color w:val="auto"/>
          <w:sz w:val="22"/>
          <w:szCs w:val="24"/>
        </w:rPr>
        <w:t>)</w:t>
      </w:r>
      <w:r w:rsidR="0098363E" w:rsidRPr="003F542B">
        <w:rPr>
          <w:b/>
          <w:color w:val="auto"/>
          <w:sz w:val="22"/>
          <w:szCs w:val="24"/>
        </w:rPr>
        <w:t xml:space="preserve"> (</w:t>
      </w:r>
      <w:r w:rsidR="009F417A" w:rsidRPr="003F542B">
        <w:rPr>
          <w:b/>
          <w:color w:val="auto"/>
          <w:sz w:val="22"/>
          <w:szCs w:val="24"/>
        </w:rPr>
        <w:t xml:space="preserve">321) 631-8464 </w:t>
      </w:r>
      <w:r w:rsidR="00C16835" w:rsidRPr="003F542B">
        <w:rPr>
          <w:b/>
          <w:color w:val="auto"/>
          <w:sz w:val="22"/>
          <w:szCs w:val="24"/>
        </w:rPr>
        <w:t>(fax)</w:t>
      </w:r>
    </w:p>
    <w:p w14:paraId="6E005FF6" w14:textId="77777777" w:rsidR="001B0F94" w:rsidRPr="003F542B" w:rsidRDefault="001B0F94" w:rsidP="00F1467B">
      <w:pPr>
        <w:jc w:val="center"/>
        <w:rPr>
          <w:b/>
          <w:sz w:val="22"/>
          <w:szCs w:val="24"/>
        </w:rPr>
      </w:pPr>
      <w:r w:rsidRPr="003F542B">
        <w:rPr>
          <w:b/>
          <w:color w:val="auto"/>
          <w:sz w:val="22"/>
          <w:szCs w:val="24"/>
        </w:rPr>
        <w:t>www.gemindustriesincorporated.com</w:t>
      </w:r>
    </w:p>
    <w:sectPr w:rsidR="001B0F94" w:rsidRPr="003F542B" w:rsidSect="00F1467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61D6" w14:textId="77777777" w:rsidR="00F469AE" w:rsidRDefault="00F469AE" w:rsidP="00A13C23">
      <w:r>
        <w:separator/>
      </w:r>
    </w:p>
  </w:endnote>
  <w:endnote w:type="continuationSeparator" w:id="0">
    <w:p w14:paraId="212E6528" w14:textId="77777777" w:rsidR="00F469AE" w:rsidRDefault="00F469AE" w:rsidP="00A1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9B656" w14:textId="77777777" w:rsidR="00F469AE" w:rsidRDefault="00F469AE" w:rsidP="00A13C23">
      <w:r>
        <w:separator/>
      </w:r>
    </w:p>
  </w:footnote>
  <w:footnote w:type="continuationSeparator" w:id="0">
    <w:p w14:paraId="43C08B4E" w14:textId="77777777" w:rsidR="00F469AE" w:rsidRDefault="00F469AE" w:rsidP="00A1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5451E"/>
    <w:multiLevelType w:val="hybridMultilevel"/>
    <w:tmpl w:val="AA88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12E6"/>
    <w:multiLevelType w:val="hybridMultilevel"/>
    <w:tmpl w:val="55D0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7797"/>
    <w:multiLevelType w:val="hybridMultilevel"/>
    <w:tmpl w:val="363C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9524F"/>
    <w:multiLevelType w:val="hybridMultilevel"/>
    <w:tmpl w:val="AFF8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23"/>
    <w:rsid w:val="00042341"/>
    <w:rsid w:val="000556EE"/>
    <w:rsid w:val="00066423"/>
    <w:rsid w:val="00082B3F"/>
    <w:rsid w:val="000C5D4B"/>
    <w:rsid w:val="000D182A"/>
    <w:rsid w:val="001664B8"/>
    <w:rsid w:val="00184051"/>
    <w:rsid w:val="0018434B"/>
    <w:rsid w:val="001B0F94"/>
    <w:rsid w:val="001D64ED"/>
    <w:rsid w:val="0020173B"/>
    <w:rsid w:val="00202EAC"/>
    <w:rsid w:val="002124A7"/>
    <w:rsid w:val="0021521D"/>
    <w:rsid w:val="002239E5"/>
    <w:rsid w:val="00250325"/>
    <w:rsid w:val="00291C6F"/>
    <w:rsid w:val="00297031"/>
    <w:rsid w:val="002A1E7D"/>
    <w:rsid w:val="002A7777"/>
    <w:rsid w:val="002B0552"/>
    <w:rsid w:val="002C3414"/>
    <w:rsid w:val="002C640D"/>
    <w:rsid w:val="002D0745"/>
    <w:rsid w:val="002D1B3F"/>
    <w:rsid w:val="002F1CD3"/>
    <w:rsid w:val="002F25EE"/>
    <w:rsid w:val="002F7261"/>
    <w:rsid w:val="003009DE"/>
    <w:rsid w:val="00332D26"/>
    <w:rsid w:val="00354F72"/>
    <w:rsid w:val="00365DC1"/>
    <w:rsid w:val="00377DB6"/>
    <w:rsid w:val="0038396B"/>
    <w:rsid w:val="003B130F"/>
    <w:rsid w:val="003E7FCF"/>
    <w:rsid w:val="003F542B"/>
    <w:rsid w:val="0040166A"/>
    <w:rsid w:val="0042271E"/>
    <w:rsid w:val="00436AE7"/>
    <w:rsid w:val="004B707F"/>
    <w:rsid w:val="004C3B2E"/>
    <w:rsid w:val="005368DE"/>
    <w:rsid w:val="005C0C87"/>
    <w:rsid w:val="005C5FBB"/>
    <w:rsid w:val="005E5F12"/>
    <w:rsid w:val="006079BF"/>
    <w:rsid w:val="00611D2F"/>
    <w:rsid w:val="00611EE8"/>
    <w:rsid w:val="00614ED7"/>
    <w:rsid w:val="00635126"/>
    <w:rsid w:val="006361FD"/>
    <w:rsid w:val="00640C6C"/>
    <w:rsid w:val="006859DB"/>
    <w:rsid w:val="006A5335"/>
    <w:rsid w:val="006C32A2"/>
    <w:rsid w:val="006D0D07"/>
    <w:rsid w:val="006D6511"/>
    <w:rsid w:val="006E28FA"/>
    <w:rsid w:val="00703CE8"/>
    <w:rsid w:val="00722AEA"/>
    <w:rsid w:val="00745BE9"/>
    <w:rsid w:val="00751990"/>
    <w:rsid w:val="0079568D"/>
    <w:rsid w:val="007C4107"/>
    <w:rsid w:val="007E741C"/>
    <w:rsid w:val="008009B4"/>
    <w:rsid w:val="00813F4D"/>
    <w:rsid w:val="00817E8B"/>
    <w:rsid w:val="008318D8"/>
    <w:rsid w:val="00861EB6"/>
    <w:rsid w:val="0089779A"/>
    <w:rsid w:val="008A06CB"/>
    <w:rsid w:val="008A26FC"/>
    <w:rsid w:val="008A68F4"/>
    <w:rsid w:val="008E0A51"/>
    <w:rsid w:val="00912772"/>
    <w:rsid w:val="0092483B"/>
    <w:rsid w:val="00932ED5"/>
    <w:rsid w:val="00976A88"/>
    <w:rsid w:val="0098363E"/>
    <w:rsid w:val="00992126"/>
    <w:rsid w:val="009A181A"/>
    <w:rsid w:val="009C47FC"/>
    <w:rsid w:val="009E63B5"/>
    <w:rsid w:val="009E647E"/>
    <w:rsid w:val="009F417A"/>
    <w:rsid w:val="009F6C39"/>
    <w:rsid w:val="00A13C23"/>
    <w:rsid w:val="00A24E70"/>
    <w:rsid w:val="00A35E22"/>
    <w:rsid w:val="00A526E3"/>
    <w:rsid w:val="00A56DE8"/>
    <w:rsid w:val="00A57502"/>
    <w:rsid w:val="00A915AA"/>
    <w:rsid w:val="00AB0DD9"/>
    <w:rsid w:val="00AB2F19"/>
    <w:rsid w:val="00AC4C3B"/>
    <w:rsid w:val="00AC5C7F"/>
    <w:rsid w:val="00B215EE"/>
    <w:rsid w:val="00B649E6"/>
    <w:rsid w:val="00BC4183"/>
    <w:rsid w:val="00BD5121"/>
    <w:rsid w:val="00C0297C"/>
    <w:rsid w:val="00C16835"/>
    <w:rsid w:val="00C209D8"/>
    <w:rsid w:val="00CF7E60"/>
    <w:rsid w:val="00D52332"/>
    <w:rsid w:val="00D653C1"/>
    <w:rsid w:val="00D708C8"/>
    <w:rsid w:val="00D83F0B"/>
    <w:rsid w:val="00D8585C"/>
    <w:rsid w:val="00DF51E0"/>
    <w:rsid w:val="00E00549"/>
    <w:rsid w:val="00E0058D"/>
    <w:rsid w:val="00E0391F"/>
    <w:rsid w:val="00E61748"/>
    <w:rsid w:val="00E70F38"/>
    <w:rsid w:val="00EA1701"/>
    <w:rsid w:val="00EC4BCA"/>
    <w:rsid w:val="00ED0831"/>
    <w:rsid w:val="00ED1456"/>
    <w:rsid w:val="00ED2CFA"/>
    <w:rsid w:val="00EE1F0A"/>
    <w:rsid w:val="00F11BE5"/>
    <w:rsid w:val="00F1467B"/>
    <w:rsid w:val="00F23395"/>
    <w:rsid w:val="00F243AB"/>
    <w:rsid w:val="00F323EC"/>
    <w:rsid w:val="00F469AE"/>
    <w:rsid w:val="00FC3A20"/>
    <w:rsid w:val="00FD28E1"/>
    <w:rsid w:val="00FE6075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DEDE5B6"/>
  <w15:docId w15:val="{368E9E93-A1C3-40EE-87D2-0E4DF8C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7E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A6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68F4"/>
    <w:rPr>
      <w:rFonts w:ascii="Tahoma" w:hAnsi="Tahoma" w:cs="Tahoma"/>
      <w:color w:val="21212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A13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3C23"/>
    <w:rPr>
      <w:rFonts w:cs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A13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C23"/>
    <w:rPr>
      <w:rFonts w:cs="Times New Roman"/>
      <w:color w:val="212120"/>
      <w:kern w:val="28"/>
    </w:rPr>
  </w:style>
  <w:style w:type="paragraph" w:styleId="ListParagraph">
    <w:name w:val="List Paragraph"/>
    <w:basedOn w:val="Normal"/>
    <w:uiPriority w:val="99"/>
    <w:qFormat/>
    <w:rsid w:val="00E00549"/>
    <w:pPr>
      <w:ind w:left="720"/>
      <w:contextualSpacing/>
    </w:pPr>
  </w:style>
  <w:style w:type="table" w:styleId="TableGrid">
    <w:name w:val="Table Grid"/>
    <w:basedOn w:val="TableNormal"/>
    <w:locked/>
    <w:rsid w:val="00ED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779A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sistant1\Application%20Data\Microsoft\Templates\Professional%20servic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services letterhead</Template>
  <TotalTime>2</TotalTime>
  <Pages>1</Pages>
  <Words>333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Miner</dc:creator>
  <cp:keywords/>
  <dc:description/>
  <cp:lastModifiedBy>Alexa Roque</cp:lastModifiedBy>
  <cp:revision>2</cp:revision>
  <cp:lastPrinted>2018-12-10T17:29:00Z</cp:lastPrinted>
  <dcterms:created xsi:type="dcterms:W3CDTF">2020-10-26T14:02:00Z</dcterms:created>
  <dcterms:modified xsi:type="dcterms:W3CDTF">2020-10-26T14:02:00Z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TC011832701033</vt:lpwstr>
  </property>
</Properties>
</file>